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8" w:line="194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4"/>
          <w:szCs w:val="44"/>
          <w:lang w:eastAsia="zh-CN"/>
        </w:rPr>
        <w:t>个人简历</w:t>
      </w:r>
    </w:p>
    <w:p>
      <w:pPr>
        <w:spacing w:line="233" w:lineRule="exact"/>
      </w:pPr>
    </w:p>
    <w:tbl>
      <w:tblPr>
        <w:tblStyle w:val="4"/>
        <w:tblW w:w="10862" w:type="dxa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260"/>
        <w:gridCol w:w="1633"/>
        <w:gridCol w:w="1335"/>
        <w:gridCol w:w="2051"/>
        <w:gridCol w:w="1828"/>
        <w:gridCol w:w="22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862" w:type="dxa"/>
            <w:gridSpan w:val="7"/>
            <w:shd w:val="clear" w:color="auto" w:fill="B8CCE4"/>
            <w:vAlign w:val="top"/>
          </w:tcPr>
          <w:p>
            <w:pPr>
              <w:spacing w:before="147" w:line="220" w:lineRule="auto"/>
              <w:ind w:firstLine="445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部门及岗位信息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792" w:type="dxa"/>
            <w:gridSpan w:val="2"/>
            <w:shd w:val="clear" w:color="auto" w:fill="DCE6F2"/>
            <w:vAlign w:val="top"/>
          </w:tcPr>
          <w:p>
            <w:pPr>
              <w:spacing w:before="146" w:line="219" w:lineRule="auto"/>
              <w:ind w:firstLine="181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</w:t>
            </w:r>
          </w:p>
        </w:tc>
        <w:tc>
          <w:tcPr>
            <w:tcW w:w="9070" w:type="dxa"/>
            <w:gridSpan w:val="5"/>
            <w:vAlign w:val="top"/>
          </w:tcPr>
          <w:p>
            <w:pPr>
              <w:spacing w:before="155" w:line="228" w:lineRule="auto"/>
              <w:ind w:firstLine="196"/>
              <w:jc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小企业业务客户经理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62" w:type="dxa"/>
            <w:gridSpan w:val="7"/>
            <w:shd w:val="clear" w:color="auto" w:fill="B8CCE4"/>
            <w:vAlign w:val="top"/>
          </w:tcPr>
          <w:p>
            <w:pPr>
              <w:spacing w:before="143" w:line="219" w:lineRule="auto"/>
              <w:ind w:firstLine="48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792" w:type="dxa"/>
            <w:gridSpan w:val="2"/>
            <w:shd w:val="clear" w:color="auto" w:fill="DCE6F2"/>
            <w:vAlign w:val="top"/>
          </w:tcPr>
          <w:p>
            <w:pPr>
              <w:spacing w:before="89" w:line="220" w:lineRule="auto"/>
              <w:ind w:firstLine="67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633" w:type="dxa"/>
            <w:shd w:val="clear" w:color="auto" w:fill="DCE6F2"/>
            <w:vAlign w:val="top"/>
          </w:tcPr>
          <w:p>
            <w:pPr>
              <w:spacing w:before="89" w:line="221" w:lineRule="auto"/>
              <w:ind w:firstLine="72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1335" w:type="dxa"/>
            <w:shd w:val="clear" w:color="auto" w:fill="DCE6F2"/>
            <w:vAlign w:val="top"/>
          </w:tcPr>
          <w:p>
            <w:pPr>
              <w:spacing w:before="89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2051" w:type="dxa"/>
            <w:shd w:val="clear" w:color="auto" w:fill="DCE6F2"/>
            <w:vAlign w:val="top"/>
          </w:tcPr>
          <w:p>
            <w:pPr>
              <w:spacing w:before="90" w:line="219" w:lineRule="auto"/>
              <w:ind w:firstLine="64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国籍</w:t>
            </w:r>
          </w:p>
        </w:tc>
        <w:tc>
          <w:tcPr>
            <w:tcW w:w="1828" w:type="dxa"/>
            <w:shd w:val="clear" w:color="auto" w:fill="DCE6F2"/>
            <w:vAlign w:val="top"/>
          </w:tcPr>
          <w:p>
            <w:pPr>
              <w:spacing w:before="90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2223" w:type="dxa"/>
            <w:vMerge w:val="restart"/>
            <w:tcBorders>
              <w:bottom w:val="nil"/>
            </w:tcBorders>
            <w:vAlign w:val="top"/>
          </w:tcPr>
          <w:p>
            <w:pPr>
              <w:spacing w:line="2954" w:lineRule="exact"/>
              <w:ind w:firstLine="25"/>
              <w:jc w:val="both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349375" cy="1756410"/>
                  <wp:effectExtent l="0" t="0" r="6985" b="11430"/>
                  <wp:docPr id="3" name="图片 3" descr="证件照红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证件照红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375" cy="175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92" w:type="dxa"/>
            <w:gridSpan w:val="2"/>
            <w:vAlign w:val="top"/>
          </w:tcPr>
          <w:p>
            <w:pPr>
              <w:spacing w:before="158" w:line="228" w:lineRule="auto"/>
              <w:ind w:firstLine="603"/>
              <w:jc w:val="both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刘建成</w:t>
            </w:r>
          </w:p>
        </w:tc>
        <w:tc>
          <w:tcPr>
            <w:tcW w:w="1633" w:type="dxa"/>
            <w:vAlign w:val="top"/>
          </w:tcPr>
          <w:p>
            <w:pPr>
              <w:spacing w:before="159" w:line="229" w:lineRule="auto"/>
              <w:ind w:firstLine="851"/>
              <w:jc w:val="both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男</w:t>
            </w:r>
          </w:p>
        </w:tc>
        <w:tc>
          <w:tcPr>
            <w:tcW w:w="1335" w:type="dxa"/>
            <w:vAlign w:val="top"/>
          </w:tcPr>
          <w:p>
            <w:pPr>
              <w:spacing w:before="159" w:line="228" w:lineRule="auto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1993年04月</w:t>
            </w:r>
          </w:p>
        </w:tc>
        <w:tc>
          <w:tcPr>
            <w:tcW w:w="2051" w:type="dxa"/>
            <w:vAlign w:val="top"/>
          </w:tcPr>
          <w:p>
            <w:pPr>
              <w:spacing w:before="159" w:line="229" w:lineRule="auto"/>
              <w:ind w:firstLine="666"/>
              <w:jc w:val="both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中国</w:t>
            </w:r>
          </w:p>
        </w:tc>
        <w:tc>
          <w:tcPr>
            <w:tcW w:w="1828" w:type="dxa"/>
            <w:vAlign w:val="top"/>
          </w:tcPr>
          <w:p>
            <w:pPr>
              <w:spacing w:before="159" w:line="228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团员</w:t>
            </w: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792" w:type="dxa"/>
            <w:gridSpan w:val="2"/>
            <w:shd w:val="clear" w:color="auto" w:fill="DCE6F2"/>
            <w:vAlign w:val="top"/>
          </w:tcPr>
          <w:p>
            <w:pPr>
              <w:spacing w:before="89" w:line="222" w:lineRule="auto"/>
              <w:ind w:firstLine="69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1633" w:type="dxa"/>
            <w:shd w:val="clear" w:color="auto" w:fill="DCE6F2"/>
            <w:vAlign w:val="top"/>
          </w:tcPr>
          <w:p>
            <w:pPr>
              <w:spacing w:before="90" w:line="220" w:lineRule="auto"/>
              <w:ind w:firstLine="50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婚姻状况</w:t>
            </w:r>
          </w:p>
        </w:tc>
        <w:tc>
          <w:tcPr>
            <w:tcW w:w="1335" w:type="dxa"/>
            <w:shd w:val="clear" w:color="auto" w:fill="DCE6F2"/>
            <w:vAlign w:val="top"/>
          </w:tcPr>
          <w:p>
            <w:pPr>
              <w:spacing w:before="90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籍贯</w:t>
            </w:r>
          </w:p>
        </w:tc>
        <w:tc>
          <w:tcPr>
            <w:tcW w:w="2051" w:type="dxa"/>
            <w:shd w:val="clear" w:color="auto" w:fill="DCE6F2"/>
            <w:vAlign w:val="top"/>
          </w:tcPr>
          <w:p>
            <w:pPr>
              <w:spacing w:before="89" w:line="221" w:lineRule="auto"/>
              <w:ind w:firstLine="33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目前所在地</w:t>
            </w:r>
          </w:p>
        </w:tc>
        <w:tc>
          <w:tcPr>
            <w:tcW w:w="1828" w:type="dxa"/>
            <w:shd w:val="clear" w:color="auto" w:fill="DCE6F2"/>
            <w:vAlign w:val="top"/>
          </w:tcPr>
          <w:p>
            <w:pPr>
              <w:spacing w:before="90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参加工作年月</w:t>
            </w: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792" w:type="dxa"/>
            <w:gridSpan w:val="2"/>
            <w:vAlign w:val="top"/>
          </w:tcPr>
          <w:p>
            <w:pPr>
              <w:spacing w:before="156" w:line="230" w:lineRule="auto"/>
              <w:ind w:firstLine="699"/>
              <w:jc w:val="both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汉</w:t>
            </w:r>
          </w:p>
        </w:tc>
        <w:tc>
          <w:tcPr>
            <w:tcW w:w="1633" w:type="dxa"/>
            <w:vAlign w:val="top"/>
          </w:tcPr>
          <w:p>
            <w:pPr>
              <w:spacing w:before="157" w:line="229" w:lineRule="auto"/>
              <w:ind w:firstLine="769"/>
              <w:jc w:val="both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未婚</w:t>
            </w:r>
          </w:p>
        </w:tc>
        <w:tc>
          <w:tcPr>
            <w:tcW w:w="1335" w:type="dxa"/>
            <w:vAlign w:val="top"/>
          </w:tcPr>
          <w:p>
            <w:pPr>
              <w:spacing w:before="157" w:line="228" w:lineRule="auto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吉林省柳河县</w:t>
            </w:r>
          </w:p>
        </w:tc>
        <w:tc>
          <w:tcPr>
            <w:tcW w:w="2051" w:type="dxa"/>
            <w:vAlign w:val="top"/>
          </w:tcPr>
          <w:p>
            <w:pPr>
              <w:spacing w:before="157" w:line="228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沈阳</w:t>
            </w:r>
          </w:p>
        </w:tc>
        <w:tc>
          <w:tcPr>
            <w:tcW w:w="1828" w:type="dxa"/>
            <w:vAlign w:val="top"/>
          </w:tcPr>
          <w:p>
            <w:pPr>
              <w:spacing w:before="157" w:line="228" w:lineRule="auto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2016.7</w:t>
            </w: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425" w:type="dxa"/>
            <w:gridSpan w:val="3"/>
            <w:shd w:val="clear" w:color="auto" w:fill="DCE6F2"/>
            <w:vAlign w:val="top"/>
          </w:tcPr>
          <w:p>
            <w:pPr>
              <w:spacing w:before="92" w:line="220" w:lineRule="auto"/>
              <w:ind w:firstLine="140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专业特长</w:t>
            </w:r>
          </w:p>
        </w:tc>
        <w:tc>
          <w:tcPr>
            <w:tcW w:w="1335" w:type="dxa"/>
            <w:shd w:val="clear" w:color="auto" w:fill="DCE6F2"/>
            <w:vAlign w:val="top"/>
          </w:tcPr>
          <w:p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技术职称</w:t>
            </w:r>
          </w:p>
        </w:tc>
        <w:tc>
          <w:tcPr>
            <w:tcW w:w="2051" w:type="dxa"/>
            <w:shd w:val="clear" w:color="auto" w:fill="DCE6F2"/>
            <w:vAlign w:val="top"/>
          </w:tcPr>
          <w:p>
            <w:pPr>
              <w:spacing w:before="92" w:line="220" w:lineRule="auto"/>
              <w:ind w:firstLine="18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期望税前年薪</w:t>
            </w:r>
          </w:p>
        </w:tc>
        <w:tc>
          <w:tcPr>
            <w:tcW w:w="1828" w:type="dxa"/>
            <w:shd w:val="clear" w:color="auto" w:fill="DCE6F2"/>
            <w:vAlign w:val="top"/>
          </w:tcPr>
          <w:p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去年税前年薪</w:t>
            </w: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3425" w:type="dxa"/>
            <w:gridSpan w:val="3"/>
            <w:vAlign w:val="top"/>
          </w:tcPr>
          <w:p>
            <w:pPr>
              <w:spacing w:before="250" w:line="228" w:lineRule="auto"/>
              <w:ind w:firstLine="1326" w:firstLineChars="69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335" w:type="dxa"/>
            <w:vAlign w:val="top"/>
          </w:tcPr>
          <w:p>
            <w:pPr>
              <w:spacing w:before="250" w:line="229" w:lineRule="auto"/>
              <w:ind w:firstLine="380" w:firstLineChars="200"/>
              <w:jc w:val="both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2051" w:type="dxa"/>
            <w:vAlign w:val="top"/>
          </w:tcPr>
          <w:p>
            <w:pPr>
              <w:spacing w:before="250" w:line="229" w:lineRule="auto"/>
              <w:ind w:firstLine="527"/>
              <w:jc w:val="both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面议</w:t>
            </w:r>
          </w:p>
        </w:tc>
        <w:tc>
          <w:tcPr>
            <w:tcW w:w="1828" w:type="dxa"/>
            <w:vAlign w:val="top"/>
          </w:tcPr>
          <w:p>
            <w:pPr>
              <w:spacing w:before="250" w:line="229" w:lineRule="auto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6万</w:t>
            </w:r>
          </w:p>
        </w:tc>
        <w:tc>
          <w:tcPr>
            <w:tcW w:w="2223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792" w:type="dxa"/>
            <w:gridSpan w:val="2"/>
            <w:shd w:val="clear" w:color="auto" w:fill="DCE6F2"/>
            <w:vAlign w:val="top"/>
          </w:tcPr>
          <w:p>
            <w:pPr>
              <w:spacing w:before="92" w:line="220" w:lineRule="auto"/>
              <w:ind w:firstLine="12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最高全日制学历</w:t>
            </w:r>
          </w:p>
        </w:tc>
        <w:tc>
          <w:tcPr>
            <w:tcW w:w="1633" w:type="dxa"/>
            <w:shd w:val="clear" w:color="auto" w:fill="DCE6F2"/>
            <w:vAlign w:val="top"/>
          </w:tcPr>
          <w:p>
            <w:pPr>
              <w:spacing w:before="92" w:line="220" w:lineRule="auto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最高全日制学位</w:t>
            </w:r>
          </w:p>
        </w:tc>
        <w:tc>
          <w:tcPr>
            <w:tcW w:w="1335" w:type="dxa"/>
            <w:shd w:val="clear" w:color="auto" w:fill="DCE6F2"/>
            <w:vAlign w:val="top"/>
          </w:tcPr>
          <w:p>
            <w:pPr>
              <w:spacing w:before="92" w:line="220" w:lineRule="auto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最高在职学历</w:t>
            </w:r>
          </w:p>
        </w:tc>
        <w:tc>
          <w:tcPr>
            <w:tcW w:w="2051" w:type="dxa"/>
            <w:shd w:val="clear" w:color="auto" w:fill="DCE6F2"/>
            <w:vAlign w:val="top"/>
          </w:tcPr>
          <w:p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最高在职学位</w:t>
            </w:r>
          </w:p>
        </w:tc>
        <w:tc>
          <w:tcPr>
            <w:tcW w:w="4051" w:type="dxa"/>
            <w:gridSpan w:val="2"/>
            <w:shd w:val="clear" w:color="auto" w:fill="DCE6F2"/>
            <w:vAlign w:val="top"/>
          </w:tcPr>
          <w:p>
            <w:pPr>
              <w:spacing w:before="92" w:line="220" w:lineRule="auto"/>
              <w:ind w:firstLine="126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身份证编码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92" w:type="dxa"/>
            <w:gridSpan w:val="2"/>
            <w:vAlign w:val="top"/>
          </w:tcPr>
          <w:p>
            <w:pPr>
              <w:spacing w:before="147" w:line="222" w:lineRule="auto"/>
              <w:ind w:firstLine="513" w:firstLineChars="0"/>
              <w:jc w:val="both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大专</w:t>
            </w:r>
          </w:p>
        </w:tc>
        <w:tc>
          <w:tcPr>
            <w:tcW w:w="1633" w:type="dxa"/>
            <w:vAlign w:val="top"/>
          </w:tcPr>
          <w:p>
            <w:pPr>
              <w:spacing w:before="147" w:line="222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335" w:type="dxa"/>
            <w:vAlign w:val="top"/>
          </w:tcPr>
          <w:p>
            <w:pPr>
              <w:spacing w:before="147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大学本科</w:t>
            </w:r>
          </w:p>
        </w:tc>
        <w:tc>
          <w:tcPr>
            <w:tcW w:w="2051" w:type="dxa"/>
            <w:vAlign w:val="top"/>
          </w:tcPr>
          <w:p>
            <w:pPr>
              <w:spacing w:before="147" w:line="221" w:lineRule="auto"/>
              <w:ind w:firstLine="660" w:firstLineChars="30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4051" w:type="dxa"/>
            <w:gridSpan w:val="2"/>
            <w:vAlign w:val="top"/>
          </w:tcPr>
          <w:p>
            <w:pPr>
              <w:spacing w:before="183" w:line="184" w:lineRule="auto"/>
              <w:ind w:firstLine="826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22052419904203393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792" w:type="dxa"/>
            <w:gridSpan w:val="2"/>
            <w:shd w:val="clear" w:color="auto" w:fill="DBE5F1"/>
            <w:vAlign w:val="top"/>
          </w:tcPr>
          <w:p>
            <w:pPr>
              <w:spacing w:before="144" w:line="222" w:lineRule="auto"/>
              <w:ind w:firstLine="45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2968" w:type="dxa"/>
            <w:gridSpan w:val="2"/>
            <w:vAlign w:val="top"/>
          </w:tcPr>
          <w:p>
            <w:pPr>
              <w:spacing w:before="188" w:line="190" w:lineRule="auto"/>
              <w:ind w:firstLine="1333"/>
              <w:jc w:val="both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13998224214</w:t>
            </w:r>
          </w:p>
        </w:tc>
        <w:tc>
          <w:tcPr>
            <w:tcW w:w="2051" w:type="dxa"/>
            <w:shd w:val="clear" w:color="auto" w:fill="DBE5F1"/>
            <w:vAlign w:val="top"/>
          </w:tcPr>
          <w:p>
            <w:pPr>
              <w:spacing w:before="145" w:line="241" w:lineRule="auto"/>
              <w:ind w:firstLine="51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E-mail</w:t>
            </w:r>
          </w:p>
        </w:tc>
        <w:tc>
          <w:tcPr>
            <w:tcW w:w="4051" w:type="dxa"/>
            <w:gridSpan w:val="2"/>
            <w:vAlign w:val="top"/>
          </w:tcPr>
          <w:p>
            <w:pPr>
              <w:spacing w:before="156" w:line="223" w:lineRule="auto"/>
              <w:ind w:firstLine="1018"/>
              <w:jc w:val="both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767502882@qq.com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92" w:type="dxa"/>
            <w:gridSpan w:val="2"/>
            <w:shd w:val="clear" w:color="auto" w:fill="DCE6F2"/>
            <w:vAlign w:val="top"/>
          </w:tcPr>
          <w:p>
            <w:pPr>
              <w:spacing w:before="164" w:line="221" w:lineRule="auto"/>
              <w:ind w:firstLine="45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家庭住址</w:t>
            </w:r>
          </w:p>
        </w:tc>
        <w:tc>
          <w:tcPr>
            <w:tcW w:w="2968" w:type="dxa"/>
            <w:gridSpan w:val="2"/>
            <w:vAlign w:val="top"/>
          </w:tcPr>
          <w:p>
            <w:pPr>
              <w:spacing w:before="176" w:line="228" w:lineRule="auto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沈阳市于洪区白山路3-2号222室</w:t>
            </w:r>
          </w:p>
        </w:tc>
        <w:tc>
          <w:tcPr>
            <w:tcW w:w="2051" w:type="dxa"/>
            <w:shd w:val="clear" w:color="auto" w:fill="DBE5F1"/>
            <w:vAlign w:val="top"/>
          </w:tcPr>
          <w:p>
            <w:pPr>
              <w:spacing w:before="30" w:line="241" w:lineRule="auto"/>
              <w:ind w:firstLine="43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是否接受</w:t>
            </w:r>
          </w:p>
          <w:p>
            <w:pPr>
              <w:spacing w:line="214" w:lineRule="auto"/>
              <w:ind w:firstLine="45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岗位调剂</w:t>
            </w:r>
          </w:p>
        </w:tc>
        <w:tc>
          <w:tcPr>
            <w:tcW w:w="4051" w:type="dxa"/>
            <w:gridSpan w:val="2"/>
            <w:vAlign w:val="top"/>
          </w:tcPr>
          <w:p>
            <w:pPr>
              <w:spacing w:before="176" w:line="232" w:lineRule="auto"/>
              <w:ind w:firstLine="1529"/>
              <w:jc w:val="both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面议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862" w:type="dxa"/>
            <w:gridSpan w:val="7"/>
            <w:shd w:val="clear" w:color="auto" w:fill="B8CCE4"/>
            <w:vAlign w:val="top"/>
          </w:tcPr>
          <w:p>
            <w:pPr>
              <w:spacing w:before="145" w:line="220" w:lineRule="auto"/>
              <w:ind w:left="0" w:leftChars="0" w:firstLine="4227" w:firstLine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792" w:type="dxa"/>
            <w:gridSpan w:val="2"/>
            <w:vAlign w:val="top"/>
          </w:tcPr>
          <w:p>
            <w:pPr>
              <w:spacing w:before="269" w:line="221" w:lineRule="auto"/>
              <w:ind w:firstLine="4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</w:p>
        </w:tc>
        <w:tc>
          <w:tcPr>
            <w:tcW w:w="2968" w:type="dxa"/>
            <w:gridSpan w:val="2"/>
            <w:vAlign w:val="top"/>
          </w:tcPr>
          <w:p>
            <w:pPr>
              <w:spacing w:before="269" w:line="221" w:lineRule="auto"/>
              <w:ind w:firstLine="14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</w:p>
        </w:tc>
        <w:tc>
          <w:tcPr>
            <w:tcW w:w="2051" w:type="dxa"/>
            <w:vAlign w:val="top"/>
          </w:tcPr>
          <w:p>
            <w:pPr>
              <w:spacing w:before="269" w:line="221" w:lineRule="auto"/>
              <w:ind w:firstLine="8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1828" w:type="dxa"/>
            <w:vAlign w:val="top"/>
          </w:tcPr>
          <w:p>
            <w:pPr>
              <w:spacing w:before="36" w:line="22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教育类别</w:t>
            </w:r>
          </w:p>
          <w:p>
            <w:pPr>
              <w:spacing w:before="14" w:line="219" w:lineRule="auto"/>
              <w:ind w:firstLine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高中/大专/本科/研究生</w:t>
            </w:r>
            <w:r>
              <w:rPr>
                <w:rFonts w:ascii="宋体" w:hAnsi="宋体" w:eastAsia="宋体" w:cs="宋体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  <w:tc>
          <w:tcPr>
            <w:tcW w:w="2223" w:type="dxa"/>
            <w:vAlign w:val="top"/>
          </w:tcPr>
          <w:p>
            <w:pPr>
              <w:spacing w:before="35" w:line="222" w:lineRule="auto"/>
              <w:ind w:firstLine="4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学习形式</w:t>
            </w:r>
          </w:p>
          <w:p>
            <w:pPr>
              <w:spacing w:before="13" w:line="220" w:lineRule="auto"/>
              <w:ind w:firstLine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全日制/在职/课程班</w:t>
            </w:r>
          </w:p>
          <w:p>
            <w:pPr>
              <w:spacing w:before="17" w:line="214" w:lineRule="auto"/>
              <w:ind w:firstLine="7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92" w:type="dxa"/>
            <w:gridSpan w:val="2"/>
            <w:vAlign w:val="center"/>
          </w:tcPr>
          <w:p>
            <w:pPr>
              <w:spacing w:before="160" w:line="234" w:lineRule="auto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2010年09月——2013年06月</w:t>
            </w:r>
          </w:p>
        </w:tc>
        <w:tc>
          <w:tcPr>
            <w:tcW w:w="2968" w:type="dxa"/>
            <w:gridSpan w:val="2"/>
            <w:vAlign w:val="center"/>
          </w:tcPr>
          <w:p>
            <w:pPr>
              <w:spacing w:before="161" w:line="228" w:lineRule="auto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柳河县第八中学</w:t>
            </w:r>
          </w:p>
        </w:tc>
        <w:tc>
          <w:tcPr>
            <w:tcW w:w="2051" w:type="dxa"/>
            <w:vAlign w:val="center"/>
          </w:tcPr>
          <w:p>
            <w:pPr>
              <w:spacing w:before="161" w:line="229" w:lineRule="auto"/>
              <w:jc w:val="both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before="161" w:line="228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高中</w:t>
            </w:r>
          </w:p>
        </w:tc>
        <w:tc>
          <w:tcPr>
            <w:tcW w:w="2223" w:type="dxa"/>
            <w:vAlign w:val="center"/>
          </w:tcPr>
          <w:p>
            <w:pPr>
              <w:spacing w:before="161" w:line="229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92" w:type="dxa"/>
            <w:gridSpan w:val="2"/>
            <w:vAlign w:val="center"/>
          </w:tcPr>
          <w:p>
            <w:pPr>
              <w:spacing w:before="158" w:line="234" w:lineRule="auto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2013年09月——2016年07月</w:t>
            </w:r>
          </w:p>
        </w:tc>
        <w:tc>
          <w:tcPr>
            <w:tcW w:w="2968" w:type="dxa"/>
            <w:gridSpan w:val="2"/>
            <w:vAlign w:val="center"/>
          </w:tcPr>
          <w:p>
            <w:pPr>
              <w:spacing w:before="159" w:line="228" w:lineRule="auto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四平职业大学</w:t>
            </w:r>
          </w:p>
        </w:tc>
        <w:tc>
          <w:tcPr>
            <w:tcW w:w="2051" w:type="dxa"/>
            <w:vAlign w:val="center"/>
          </w:tcPr>
          <w:p>
            <w:pPr>
              <w:spacing w:before="158" w:line="234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汽车检测与维系技术</w:t>
            </w:r>
          </w:p>
        </w:tc>
        <w:tc>
          <w:tcPr>
            <w:tcW w:w="1828" w:type="dxa"/>
            <w:vAlign w:val="center"/>
          </w:tcPr>
          <w:p>
            <w:pPr>
              <w:spacing w:before="159" w:line="228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大专</w:t>
            </w:r>
          </w:p>
        </w:tc>
        <w:tc>
          <w:tcPr>
            <w:tcW w:w="2223" w:type="dxa"/>
            <w:vAlign w:val="center"/>
          </w:tcPr>
          <w:p>
            <w:pPr>
              <w:spacing w:before="158" w:line="229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2021年01月——2023年06月</w:t>
            </w:r>
          </w:p>
        </w:tc>
        <w:tc>
          <w:tcPr>
            <w:tcW w:w="2968" w:type="dxa"/>
            <w:gridSpan w:val="2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长春理工大学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金融工程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本科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函授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296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2051" w:type="dxa"/>
            <w:vAlign w:val="center"/>
          </w:tcPr>
          <w:p>
            <w:pPr>
              <w:jc w:val="both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862" w:type="dxa"/>
            <w:gridSpan w:val="7"/>
            <w:shd w:val="clear" w:color="auto" w:fill="B8CCE4"/>
            <w:vAlign w:val="top"/>
          </w:tcPr>
          <w:p>
            <w:pPr>
              <w:spacing w:before="146" w:line="221" w:lineRule="auto"/>
              <w:ind w:left="630" w:leftChars="300" w:firstLine="3562" w:firstLineChars="130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32" w:type="dxa"/>
            <w:tcBorders>
              <w:left w:val="single" w:color="000000" w:sz="6" w:space="0"/>
            </w:tcBorders>
            <w:vAlign w:val="top"/>
          </w:tcPr>
          <w:p>
            <w:pPr>
              <w:spacing w:before="150" w:line="221" w:lineRule="auto"/>
              <w:ind w:firstLine="26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</w:p>
        </w:tc>
        <w:tc>
          <w:tcPr>
            <w:tcW w:w="1893" w:type="dxa"/>
            <w:gridSpan w:val="2"/>
            <w:vAlign w:val="top"/>
          </w:tcPr>
          <w:p>
            <w:pPr>
              <w:spacing w:before="151" w:line="220" w:lineRule="auto"/>
              <w:ind w:firstLine="58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单位及部门</w:t>
            </w:r>
          </w:p>
        </w:tc>
        <w:tc>
          <w:tcPr>
            <w:tcW w:w="1335" w:type="dxa"/>
            <w:vAlign w:val="top"/>
          </w:tcPr>
          <w:p>
            <w:pPr>
              <w:spacing w:before="151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职务/岗位</w:t>
            </w:r>
          </w:p>
        </w:tc>
        <w:tc>
          <w:tcPr>
            <w:tcW w:w="6102" w:type="dxa"/>
            <w:gridSpan w:val="3"/>
            <w:vAlign w:val="top"/>
          </w:tcPr>
          <w:p>
            <w:pPr>
              <w:spacing w:before="151" w:line="220" w:lineRule="auto"/>
              <w:ind w:firstLine="82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主要职责及考核情况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532" w:type="dxa"/>
            <w:tcBorders>
              <w:left w:val="single" w:color="000000" w:sz="6" w:space="0"/>
            </w:tcBorders>
            <w:vAlign w:val="center"/>
          </w:tcPr>
          <w:p>
            <w:pPr>
              <w:spacing w:before="61" w:line="234" w:lineRule="auto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2021.11-至今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坐标软件开发沈阳有限公司市场部</w:t>
            </w:r>
          </w:p>
        </w:tc>
        <w:tc>
          <w:tcPr>
            <w:tcW w:w="1335" w:type="dxa"/>
            <w:vAlign w:val="center"/>
          </w:tcPr>
          <w:p>
            <w:pPr>
              <w:spacing w:before="62" w:line="23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销售工程师</w:t>
            </w:r>
          </w:p>
        </w:tc>
        <w:tc>
          <w:tcPr>
            <w:tcW w:w="6102" w:type="dxa"/>
            <w:gridSpan w:val="3"/>
            <w:vAlign w:val="top"/>
          </w:tcPr>
          <w:p>
            <w:pPr>
              <w:spacing w:before="38" w:line="244" w:lineRule="auto"/>
              <w:ind w:right="31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负责开发新客户，拓展有效客户资源，为客户提供专业的医院信息化解决方案及技术服务工作。</w:t>
            </w:r>
          </w:p>
          <w:p>
            <w:pPr>
              <w:spacing w:before="38" w:line="244" w:lineRule="auto"/>
              <w:ind w:right="31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负责项目销售全过程，包括项目跟踪、咨询、报价、商务谈判，合同签订、合同收款等。</w:t>
            </w:r>
          </w:p>
          <w:p>
            <w:pPr>
              <w:spacing w:before="38" w:line="244" w:lineRule="auto"/>
              <w:ind w:right="31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负责跟进项目的启动、计划、实施、验收以及后续售后工作。</w:t>
            </w:r>
          </w:p>
          <w:p>
            <w:pPr>
              <w:spacing w:before="38" w:line="244" w:lineRule="auto"/>
              <w:ind w:right="31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负责跟进售前、售中、售后服务，协调公司内部和客户之间的关系。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532" w:type="dxa"/>
            <w:vAlign w:val="center"/>
          </w:tcPr>
          <w:p>
            <w:pPr>
              <w:spacing w:before="293" w:line="234" w:lineRule="auto"/>
              <w:ind w:firstLine="57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2021.06-2021.11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pacing w:before="294" w:line="228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沈阳蜜蜂园软件有限公司市场部</w:t>
            </w:r>
          </w:p>
        </w:tc>
        <w:tc>
          <w:tcPr>
            <w:tcW w:w="1335" w:type="dxa"/>
            <w:vAlign w:val="center"/>
          </w:tcPr>
          <w:p>
            <w:pPr>
              <w:spacing w:before="294" w:line="23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销售工程师</w:t>
            </w:r>
          </w:p>
        </w:tc>
        <w:tc>
          <w:tcPr>
            <w:tcW w:w="6102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before="34" w:line="242" w:lineRule="auto"/>
              <w:ind w:right="33" w:rightChars="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收集分析负责区域的客户信息，市场需求及产品竞争状况，执行公司制订的营销方案。</w:t>
            </w:r>
          </w:p>
          <w:p>
            <w:pPr>
              <w:numPr>
                <w:ilvl w:val="0"/>
                <w:numId w:val="0"/>
              </w:numPr>
              <w:spacing w:before="34" w:line="242" w:lineRule="auto"/>
              <w:ind w:left="11" w:leftChars="0" w:right="33" w:rightChars="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对客户进行定期回访和跟踪，及时了解医疗行业客户信息化建设需求，维护客户关系。</w:t>
            </w:r>
          </w:p>
          <w:p>
            <w:pPr>
              <w:numPr>
                <w:ilvl w:val="0"/>
                <w:numId w:val="0"/>
              </w:numPr>
              <w:spacing w:before="34" w:line="242" w:lineRule="auto"/>
              <w:ind w:left="11" w:leftChars="0" w:right="33" w:rightChars="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充分利用公司技术优势、渠道等资源为客户制定相应的解决方案。</w:t>
            </w:r>
          </w:p>
          <w:p>
            <w:pPr>
              <w:numPr>
                <w:ilvl w:val="0"/>
                <w:numId w:val="0"/>
              </w:numPr>
              <w:spacing w:before="34" w:line="242" w:lineRule="auto"/>
              <w:ind w:left="11" w:leftChars="0" w:right="33" w:rightChars="0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负责商务谈判、合同签订、销售项目管理、回款等相关工作。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532" w:type="dxa"/>
            <w:vAlign w:val="center"/>
          </w:tcPr>
          <w:p>
            <w:pPr>
              <w:spacing w:before="293" w:line="234" w:lineRule="auto"/>
              <w:ind w:firstLine="57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2019.03-2021.02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pacing w:before="294" w:line="228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招商银行股份有限公司唐山分行信用卡部</w:t>
            </w:r>
          </w:p>
        </w:tc>
        <w:tc>
          <w:tcPr>
            <w:tcW w:w="1335" w:type="dxa"/>
            <w:vAlign w:val="center"/>
          </w:tcPr>
          <w:p>
            <w:pPr>
              <w:spacing w:before="294" w:line="23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客户经理</w:t>
            </w:r>
          </w:p>
        </w:tc>
        <w:tc>
          <w:tcPr>
            <w:tcW w:w="6102" w:type="dxa"/>
            <w:gridSpan w:val="3"/>
            <w:vAlign w:val="top"/>
          </w:tcPr>
          <w:p>
            <w:pPr>
              <w:spacing w:before="34" w:line="242" w:lineRule="auto"/>
              <w:ind w:left="3" w:right="33" w:firstLine="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主要职责：</w:t>
            </w:r>
          </w:p>
          <w:p>
            <w:pPr>
              <w:spacing w:before="34" w:line="242" w:lineRule="auto"/>
              <w:ind w:left="3" w:right="33" w:firstLine="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负责招商银行信用卡的客户拓展、推广工作，定期拜访客户。</w:t>
            </w:r>
          </w:p>
          <w:p>
            <w:pPr>
              <w:spacing w:before="34" w:line="242" w:lineRule="auto"/>
              <w:ind w:left="3" w:right="33" w:firstLine="8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2、负责区域内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信用卡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的客户开发和维护，推进招商银行掌上生活app。</w:t>
            </w:r>
          </w:p>
          <w:p>
            <w:pPr>
              <w:spacing w:before="34" w:line="242" w:lineRule="auto"/>
              <w:ind w:left="3" w:right="33" w:firstLine="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根据内部风险要求，执行各项信用卡推广计划，完成各项发卡指标。</w:t>
            </w:r>
          </w:p>
          <w:p>
            <w:pPr>
              <w:spacing w:before="34" w:line="242" w:lineRule="auto"/>
              <w:ind w:left="3" w:right="33" w:firstLine="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维护现有发卡渠道，开拓新渠道，收集客户资源，延伸发卡。</w:t>
            </w:r>
          </w:p>
          <w:p>
            <w:pPr>
              <w:spacing w:before="34" w:line="242" w:lineRule="auto"/>
              <w:ind w:left="3" w:right="33" w:firstLine="8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负责商务谈判，招募餐饮商户入驻银行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APP平台，制定APP商户门店活动方案。</w:t>
            </w:r>
          </w:p>
          <w:p>
            <w:pPr>
              <w:spacing w:before="34" w:line="242" w:lineRule="auto"/>
              <w:ind w:left="3" w:right="33" w:firstLine="8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工作业绩：</w:t>
            </w:r>
          </w:p>
          <w:p>
            <w:pPr>
              <w:spacing w:before="34" w:line="242" w:lineRule="auto"/>
              <w:ind w:left="3" w:right="33" w:firstLine="8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业绩排名保持前五，个人全年发卡1000余张，超额完成600张的任务量。荣获公司2020年度最佳辅导员，2021年度优秀员工。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532" w:type="dxa"/>
            <w:vAlign w:val="center"/>
          </w:tcPr>
          <w:p>
            <w:pPr>
              <w:spacing w:before="293" w:line="234" w:lineRule="auto"/>
              <w:ind w:firstLine="57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2017.05-2019.03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pacing w:before="294" w:line="228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中信银行股份有限公司长春分行信用卡中心</w:t>
            </w:r>
          </w:p>
        </w:tc>
        <w:tc>
          <w:tcPr>
            <w:tcW w:w="1335" w:type="dxa"/>
            <w:vAlign w:val="center"/>
          </w:tcPr>
          <w:p>
            <w:pPr>
              <w:spacing w:before="294" w:line="23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客户经理</w:t>
            </w:r>
          </w:p>
        </w:tc>
        <w:tc>
          <w:tcPr>
            <w:tcW w:w="6102" w:type="dxa"/>
            <w:gridSpan w:val="3"/>
            <w:vAlign w:val="top"/>
          </w:tcPr>
          <w:p>
            <w:pPr>
              <w:numPr>
                <w:ilvl w:val="0"/>
                <w:numId w:val="1"/>
              </w:numPr>
              <w:spacing w:before="34" w:line="242" w:lineRule="auto"/>
              <w:ind w:left="3" w:right="33" w:firstLine="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负责开展信用卡及相关产品的营销推广工作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before="34" w:line="242" w:lineRule="auto"/>
              <w:ind w:left="3" w:right="33" w:firstLine="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结合属地资源，策划并协助完成属地创新营销工作。</w:t>
            </w:r>
          </w:p>
          <w:p>
            <w:pPr>
              <w:spacing w:before="34" w:line="242" w:lineRule="auto"/>
              <w:ind w:left="3" w:right="33" w:firstLine="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推广新客户、维护老客户，为客户提供优质专业的信用卡服务。</w:t>
            </w:r>
          </w:p>
        </w:tc>
      </w:tr>
      <w:bookmarkEnd w:id="0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532" w:type="dxa"/>
            <w:vAlign w:val="center"/>
          </w:tcPr>
          <w:p>
            <w:pPr>
              <w:spacing w:before="293" w:line="234" w:lineRule="auto"/>
              <w:ind w:firstLine="57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2016.08-2017.05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pacing w:before="294" w:line="228" w:lineRule="auto"/>
              <w:ind w:firstLine="133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汽车美容店</w:t>
            </w:r>
          </w:p>
        </w:tc>
        <w:tc>
          <w:tcPr>
            <w:tcW w:w="1335" w:type="dxa"/>
            <w:vAlign w:val="center"/>
          </w:tcPr>
          <w:p>
            <w:pPr>
              <w:spacing w:before="294" w:line="23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店长</w:t>
            </w:r>
          </w:p>
        </w:tc>
        <w:tc>
          <w:tcPr>
            <w:tcW w:w="6102" w:type="dxa"/>
            <w:gridSpan w:val="3"/>
            <w:vAlign w:val="top"/>
          </w:tcPr>
          <w:p>
            <w:pPr>
              <w:spacing w:before="34" w:line="242" w:lineRule="auto"/>
              <w:ind w:left="3" w:right="33" w:firstLine="8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1、负责整个门店的正常营运管理工作，如人员管理、岗位安排、在岗培训、库存管理等。</w:t>
            </w:r>
          </w:p>
          <w:p>
            <w:pPr>
              <w:spacing w:before="34" w:line="242" w:lineRule="auto"/>
              <w:ind w:left="3" w:right="33" w:firstLine="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完成车间的产值和利润目标，负责管理、组织和协调售后业务。</w:t>
            </w:r>
          </w:p>
          <w:p>
            <w:pPr>
              <w:spacing w:before="34" w:line="242" w:lineRule="auto"/>
              <w:ind w:left="3" w:right="33" w:firstLine="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维护门店客情关系和业务联系，处理好客户投诉，提升客户满意度。</w:t>
            </w:r>
          </w:p>
        </w:tc>
      </w:tr>
    </w:tbl>
    <w:p>
      <w:pPr>
        <w:rPr>
          <w:rFonts w:ascii="Arial"/>
          <w:sz w:val="21"/>
        </w:rPr>
      </w:pPr>
    </w:p>
    <w:tbl>
      <w:tblPr>
        <w:tblStyle w:val="4"/>
        <w:tblW w:w="108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862" w:type="dxa"/>
            <w:shd w:val="clear" w:color="auto" w:fill="DBE5F1"/>
            <w:vAlign w:val="top"/>
          </w:tcPr>
          <w:p>
            <w:pPr>
              <w:spacing w:before="138" w:line="221" w:lineRule="auto"/>
              <w:ind w:left="2000" w:leftChars="0" w:firstLine="2256" w:firstLine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主要业绩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8" w:hRule="atLeast"/>
        </w:trPr>
        <w:tc>
          <w:tcPr>
            <w:tcW w:w="10862" w:type="dxa"/>
            <w:vAlign w:val="top"/>
          </w:tcPr>
          <w:p>
            <w:pPr>
              <w:spacing w:before="3" w:line="249" w:lineRule="auto"/>
              <w:ind w:right="164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 xml:space="preserve">    </w:t>
            </w:r>
          </w:p>
          <w:p>
            <w:pPr>
              <w:spacing w:before="3" w:line="249" w:lineRule="auto"/>
              <w:ind w:right="164" w:firstLine="460" w:firstLineChars="200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本人有6年销售工作经验，曾从事银行客户经理、市场专员和医疗系统销售工程师等岗位工作，</w:t>
            </w:r>
            <w:r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  <w:t>积累了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丰富的客户拓展、渠道开发经验和客户销售技巧，具备良好的市场分析判断能力、商务谈判能力和客户服务意识。适应能力、学习能力和执行力强，能快速适应不同的工作环境并融入新团队及开展工作。</w:t>
            </w:r>
          </w:p>
          <w:p>
            <w:pPr>
              <w:spacing w:before="3" w:line="249" w:lineRule="auto"/>
              <w:ind w:right="164" w:firstLine="460" w:firstLineChars="200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我在银行工作三年，</w:t>
            </w:r>
            <w:r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  <w:t>掌握金融基础知识和金融相关专业技能，熟悉银行业务流程，</w:t>
            </w: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全面掌握电销、面销的销售模式，熟练掌握客户开拓、维护、洽谈等销售技能。担任客户经理期间，曾获得2019年3月部门发卡业绩排名第一，个人在公司全国排名前二百，获得2019年4月部门发卡业绩排名第二。2019年全年保持销售业绩蝉联部门排名前五。个人全年累计发卡1000余张，超额完成600张的任务量。2020年转岗为市场专员，主要负责招商银行掌上生活招募合作商户的工作。与好利来唐山分公司、正月初六蛋糕连锁、海食家自助、碰碰凉连锁、泰田儿童甜品等多家本地知名连锁餐饮和零售品牌成功合作签约，并保持良好的合作关系。由于工作表现出色，得到公司领导和同事的认可，荣获公司2020年度“最佳辅导员”和2021年度“优秀员工”。</w:t>
            </w:r>
          </w:p>
          <w:p>
            <w:pPr>
              <w:spacing w:before="3" w:line="249" w:lineRule="auto"/>
              <w:ind w:right="164" w:firstLine="460" w:firstLineChars="200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2021年6月，我进入了新的领域，从事医疗信息化解决方案项目销售工作，熟悉了行业的解决方案合作流程和项目跟进流程，沟通、协作能力也得到了大大的提高，能处理好客户关系和跨部门协作。入职第2个月，我就完成了签单，成为公司同批新人中最快出单的一个。在销售部门经理的指导和自己的主动学习下，完成项目的客户需求分析、销售方案制定、客户开发、项目运作、合同谈判及签署工作。全程跟进项目的启动、计划、实施、验收以及后续售后工作。协调公司内、外部资源和处理好与客户之间的关系，确保项目按时保质保量完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862" w:type="dxa"/>
            <w:shd w:val="clear" w:color="auto" w:fill="B8CCE4"/>
            <w:vAlign w:val="top"/>
          </w:tcPr>
          <w:p>
            <w:pPr>
              <w:spacing w:before="146" w:line="220" w:lineRule="auto"/>
              <w:ind w:firstLine="4878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自我评价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0862" w:type="dxa"/>
            <w:vAlign w:val="top"/>
          </w:tcPr>
          <w:p>
            <w:pPr>
              <w:spacing w:before="161" w:line="228" w:lineRule="auto"/>
              <w:ind w:firstLine="460" w:firstLineChars="20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本人具有良好语言表达能力及沟通协调能力，对工作认真细心用心、积极主动、敬业爱岗，有良好的职业道德和职业操守;其次抗压能力强，具有挑战性，能群策群力，团结同事，以求更好的完成工作 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jc w:val="center"/>
        <w:rPr>
          <w:rFonts w:hint="eastAsia" w:ascii="Arial" w:eastAsia="宋体"/>
          <w:sz w:val="21"/>
          <w:lang w:eastAsia="zh-CN"/>
        </w:rPr>
      </w:pPr>
    </w:p>
    <w:p>
      <w:pPr>
        <w:jc w:val="center"/>
        <w:rPr>
          <w:rFonts w:hint="eastAsia" w:ascii="Arial" w:eastAsia="宋体"/>
          <w:sz w:val="21"/>
          <w:lang w:eastAsia="zh-CN"/>
        </w:rPr>
      </w:pPr>
    </w:p>
    <w:p>
      <w:pPr>
        <w:jc w:val="center"/>
        <w:rPr>
          <w:rFonts w:hint="eastAsia" w:ascii="Arial" w:eastAsia="宋体"/>
          <w:sz w:val="21"/>
          <w:lang w:eastAsia="zh-CN"/>
        </w:rPr>
      </w:pPr>
    </w:p>
    <w:p>
      <w:pPr>
        <w:jc w:val="center"/>
        <w:rPr>
          <w:rFonts w:hint="eastAsia" w:ascii="Arial" w:eastAsia="宋体"/>
          <w:sz w:val="21"/>
          <w:lang w:eastAsia="zh-CN"/>
        </w:rPr>
      </w:pPr>
    </w:p>
    <w:p>
      <w:pPr>
        <w:jc w:val="center"/>
        <w:rPr>
          <w:rFonts w:hint="eastAsia" w:ascii="Arial" w:eastAsia="宋体"/>
          <w:sz w:val="21"/>
          <w:lang w:eastAsia="zh-CN"/>
        </w:rPr>
      </w:pPr>
    </w:p>
    <w:p>
      <w:pPr>
        <w:jc w:val="center"/>
        <w:rPr>
          <w:rFonts w:hint="eastAsia" w:ascii="Arial" w:eastAsia="宋体"/>
          <w:sz w:val="21"/>
          <w:lang w:eastAsia="zh-CN"/>
        </w:rPr>
      </w:pPr>
    </w:p>
    <w:p>
      <w:pPr>
        <w:jc w:val="center"/>
        <w:rPr>
          <w:rFonts w:hint="eastAsia" w:ascii="Arial" w:eastAsia="宋体"/>
          <w:sz w:val="21"/>
          <w:lang w:eastAsia="zh-CN"/>
        </w:rPr>
      </w:pPr>
    </w:p>
    <w:p>
      <w:pPr>
        <w:jc w:val="center"/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p>
      <w:pPr>
        <w:rPr>
          <w:rFonts w:hint="eastAsia" w:ascii="Arial" w:eastAsia="宋体"/>
          <w:sz w:val="21"/>
          <w:lang w:eastAsia="zh-CN"/>
        </w:rPr>
      </w:pPr>
    </w:p>
    <w:sectPr>
      <w:pgSz w:w="11907" w:h="16839"/>
      <w:pgMar w:top="1084" w:right="518" w:bottom="0" w:left="5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ECFE32"/>
    <w:multiLevelType w:val="singleLevel"/>
    <w:tmpl w:val="23ECFE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22F5C4C"/>
    <w:rsid w:val="027B596A"/>
    <w:rsid w:val="039F55E5"/>
    <w:rsid w:val="04AC05EA"/>
    <w:rsid w:val="04DD6FBC"/>
    <w:rsid w:val="053C779A"/>
    <w:rsid w:val="06B811EA"/>
    <w:rsid w:val="08B52AFF"/>
    <w:rsid w:val="090C419E"/>
    <w:rsid w:val="09E2259A"/>
    <w:rsid w:val="0F391AE9"/>
    <w:rsid w:val="103A52C3"/>
    <w:rsid w:val="12396997"/>
    <w:rsid w:val="14AD3177"/>
    <w:rsid w:val="1A2022BC"/>
    <w:rsid w:val="1C9E143A"/>
    <w:rsid w:val="1DA3008E"/>
    <w:rsid w:val="1EEE2B9E"/>
    <w:rsid w:val="1EFA3C38"/>
    <w:rsid w:val="21072B46"/>
    <w:rsid w:val="23AF0BEB"/>
    <w:rsid w:val="29AC0EBB"/>
    <w:rsid w:val="29B03BB8"/>
    <w:rsid w:val="2A427909"/>
    <w:rsid w:val="2DAB3DC8"/>
    <w:rsid w:val="2FA33C27"/>
    <w:rsid w:val="30A511A0"/>
    <w:rsid w:val="31EF49D8"/>
    <w:rsid w:val="37127865"/>
    <w:rsid w:val="3ABC0B6C"/>
    <w:rsid w:val="3B473D1B"/>
    <w:rsid w:val="3E8738B3"/>
    <w:rsid w:val="3FB244FD"/>
    <w:rsid w:val="419F0E65"/>
    <w:rsid w:val="41F40DE7"/>
    <w:rsid w:val="42225BBB"/>
    <w:rsid w:val="42B928AF"/>
    <w:rsid w:val="48752574"/>
    <w:rsid w:val="49C774A3"/>
    <w:rsid w:val="4FB75A2E"/>
    <w:rsid w:val="4FEF05DD"/>
    <w:rsid w:val="50C87874"/>
    <w:rsid w:val="5166377F"/>
    <w:rsid w:val="574D3C1D"/>
    <w:rsid w:val="58D12A76"/>
    <w:rsid w:val="59E71AEC"/>
    <w:rsid w:val="5E0822BD"/>
    <w:rsid w:val="603F7B55"/>
    <w:rsid w:val="60DF41D4"/>
    <w:rsid w:val="65B76B9D"/>
    <w:rsid w:val="6D3051E1"/>
    <w:rsid w:val="712436B9"/>
    <w:rsid w:val="72335600"/>
    <w:rsid w:val="75A80B99"/>
    <w:rsid w:val="798B4F01"/>
    <w:rsid w:val="7C14003D"/>
    <w:rsid w:val="7D3036DB"/>
    <w:rsid w:val="7E6711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2021-09-06T05:43:00Z</dcterms:created>
  <dc:creator>mybes</dc:creator>
  <cp:lastModifiedBy>你大哥</cp:lastModifiedBy>
  <cp:lastPrinted>2021-11-11T05:06:00Z</cp:lastPrinted>
  <dcterms:modified xsi:type="dcterms:W3CDTF">2022-03-07T02:48:55Z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2021-11-11T12:38:44Z</vt:filetime>
  </property>
  <property fmtid="{D5CDD505-2E9C-101B-9397-08002B2CF9AE}" pid="4" name="KSOProductBuildVer">
    <vt:lpwstr>2052-11.1.0.11365</vt:lpwstr>
  </property>
  <property fmtid="{D5CDD505-2E9C-101B-9397-08002B2CF9AE}" pid="5" name="ICV">
    <vt:lpwstr>91B05C2AC1FF49B996399EB567FE888B</vt:lpwstr>
  </property>
</Properties>
</file>